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5013" w14:textId="77777777" w:rsidR="0001337F" w:rsidRPr="00376F3C" w:rsidRDefault="0001337F" w:rsidP="0001337F">
      <w:pPr>
        <w:rPr>
          <w:rStyle w:val="ui-provider"/>
          <w:rFonts w:ascii="Avenir Book" w:hAnsi="Avenir Book"/>
          <w:b/>
          <w:bCs/>
          <w:sz w:val="24"/>
          <w:szCs w:val="24"/>
          <w:u w:val="single"/>
        </w:rPr>
      </w:pPr>
      <w:r w:rsidRPr="00376F3C">
        <w:rPr>
          <w:rStyle w:val="ui-provider"/>
          <w:rFonts w:ascii="Avenir Book" w:hAnsi="Avenir Book"/>
          <w:b/>
          <w:bCs/>
          <w:sz w:val="24"/>
          <w:szCs w:val="24"/>
          <w:u w:val="single"/>
        </w:rPr>
        <w:t>Recall</w:t>
      </w:r>
      <w:r>
        <w:rPr>
          <w:rStyle w:val="ui-provider"/>
          <w:rFonts w:ascii="Avenir Book" w:hAnsi="Avenir Book"/>
          <w:b/>
          <w:bCs/>
          <w:sz w:val="24"/>
          <w:szCs w:val="24"/>
          <w:u w:val="single"/>
        </w:rPr>
        <w:t xml:space="preserve"> Messages </w:t>
      </w:r>
    </w:p>
    <w:p w14:paraId="1791D772" w14:textId="77777777" w:rsidR="00B9164D" w:rsidRPr="00AB6BBC" w:rsidRDefault="00B9164D" w:rsidP="00B9164D">
      <w:pPr>
        <w:rPr>
          <w:rStyle w:val="Strong"/>
          <w:rFonts w:ascii="Avenir Book" w:hAnsi="Avenir Book"/>
          <w:b w:val="0"/>
          <w:bCs w:val="0"/>
          <w:sz w:val="24"/>
          <w:szCs w:val="24"/>
        </w:rPr>
      </w:pPr>
      <w:r>
        <w:rPr>
          <w:rStyle w:val="ui-provider"/>
          <w:rFonts w:ascii="Avenir Book" w:hAnsi="Avenir Book"/>
          <w:sz w:val="24"/>
          <w:szCs w:val="24"/>
        </w:rPr>
        <w:t>When you attend our service for treatment, the nurse or doctor may identify that that you need to attend the service at a later date for repeat testing. We usually send an SMS reminder text to remind you that your repeat test is due. You can opt out of receiving reminder texts if you do not wish to receive these.</w:t>
      </w:r>
    </w:p>
    <w:p w14:paraId="12D1BB72" w14:textId="77777777" w:rsidR="0001337F" w:rsidRPr="007E74B9" w:rsidRDefault="0001337F" w:rsidP="0001337F">
      <w:pPr>
        <w:pStyle w:val="NormalWeb"/>
        <w:spacing w:after="240" w:afterAutospacing="0"/>
        <w:rPr>
          <w:rStyle w:val="Strong"/>
          <w:rFonts w:ascii="Avenir Book" w:hAnsi="Avenir Book"/>
          <w:u w:val="single"/>
        </w:rPr>
      </w:pPr>
      <w:bookmarkStart w:id="0" w:name="_Hlk149569711"/>
      <w:r w:rsidRPr="007E74B9">
        <w:rPr>
          <w:rStyle w:val="Strong"/>
          <w:rFonts w:ascii="Avenir Book" w:hAnsi="Avenir Book"/>
          <w:u w:val="single"/>
        </w:rPr>
        <w:t xml:space="preserve">TOC MGen/Gonorrhoea </w:t>
      </w:r>
    </w:p>
    <w:p w14:paraId="1310AD2E" w14:textId="77777777" w:rsidR="0001337F" w:rsidRPr="007E74B9" w:rsidRDefault="0001337F" w:rsidP="0001337F">
      <w:pPr>
        <w:pStyle w:val="NormalWeb"/>
        <w:spacing w:after="240" w:afterAutospacing="0"/>
        <w:rPr>
          <w:rFonts w:ascii="Avenir Book" w:hAnsi="Avenir Book"/>
        </w:rPr>
      </w:pPr>
      <w:r w:rsidRPr="007E74B9">
        <w:rPr>
          <w:rFonts w:ascii="Avenir Book" w:hAnsi="Avenir Book"/>
        </w:rPr>
        <w:t>Your test of cure is now due, please telephone 0300 *** **** to book an appointment.</w:t>
      </w:r>
    </w:p>
    <w:p w14:paraId="01D069FF" w14:textId="77777777" w:rsidR="0001337F" w:rsidRPr="007E74B9" w:rsidRDefault="0001337F" w:rsidP="0001337F">
      <w:pPr>
        <w:pStyle w:val="NormalWeb"/>
        <w:spacing w:after="240" w:afterAutospacing="0"/>
        <w:rPr>
          <w:rStyle w:val="Strong"/>
          <w:rFonts w:ascii="Avenir Book" w:hAnsi="Avenir Book"/>
          <w:u w:val="single"/>
        </w:rPr>
      </w:pPr>
      <w:r w:rsidRPr="007E74B9">
        <w:rPr>
          <w:rStyle w:val="Strong"/>
          <w:rFonts w:ascii="Avenir Book" w:hAnsi="Avenir Book"/>
          <w:u w:val="single"/>
        </w:rPr>
        <w:t>Repeat Bloods (HIV / Syphilis)</w:t>
      </w:r>
    </w:p>
    <w:p w14:paraId="337F1C87" w14:textId="77777777" w:rsidR="0001337F" w:rsidRPr="007E74B9" w:rsidRDefault="0001337F" w:rsidP="0001337F">
      <w:pPr>
        <w:pStyle w:val="NormalWeb"/>
        <w:spacing w:after="240" w:afterAutospacing="0"/>
        <w:rPr>
          <w:rStyle w:val="Strong"/>
          <w:rFonts w:ascii="Avenir Book" w:hAnsi="Avenir Book"/>
          <w:b w:val="0"/>
          <w:bCs w:val="0"/>
          <w:u w:val="single"/>
        </w:rPr>
      </w:pPr>
      <w:r w:rsidRPr="007E74B9">
        <w:rPr>
          <w:rFonts w:ascii="Avenir Book" w:hAnsi="Avenir Book"/>
        </w:rPr>
        <w:t>Your repeat blood test is now due, please telephone 0300 *** **** to book an appointment.</w:t>
      </w:r>
    </w:p>
    <w:p w14:paraId="2E762610" w14:textId="77777777" w:rsidR="0001337F" w:rsidRPr="007E74B9" w:rsidRDefault="0001337F" w:rsidP="0001337F">
      <w:pPr>
        <w:pStyle w:val="NormalWeb"/>
        <w:spacing w:after="240" w:afterAutospacing="0"/>
        <w:rPr>
          <w:rStyle w:val="Strong"/>
          <w:rFonts w:ascii="Avenir Book" w:hAnsi="Avenir Book"/>
          <w:u w:val="single"/>
        </w:rPr>
      </w:pPr>
      <w:r w:rsidRPr="007E74B9">
        <w:rPr>
          <w:rStyle w:val="Strong"/>
          <w:rFonts w:ascii="Avenir Book" w:hAnsi="Avenir Book"/>
          <w:u w:val="single"/>
        </w:rPr>
        <w:t>Chlamydia Recall 3/12</w:t>
      </w:r>
    </w:p>
    <w:p w14:paraId="059EF514" w14:textId="77777777" w:rsidR="0001337F" w:rsidRPr="007E74B9" w:rsidRDefault="0001337F" w:rsidP="0001337F">
      <w:pPr>
        <w:pStyle w:val="NormalWeb"/>
        <w:spacing w:after="240" w:afterAutospacing="0"/>
        <w:rPr>
          <w:rFonts w:ascii="Avenir Book" w:hAnsi="Avenir Book"/>
        </w:rPr>
      </w:pPr>
      <w:r w:rsidRPr="007E74B9">
        <w:rPr>
          <w:rFonts w:ascii="Avenir Book" w:hAnsi="Avenir Book"/>
        </w:rPr>
        <w:t xml:space="preserve">It's been 3 months since your last test, you can order a kit at </w:t>
      </w:r>
      <w:hyperlink r:id="rId6" w:anchor="welcome" w:tgtFrame="_blank" w:tooltip="https://www.thesexualhealthhub.co.uk/postal-testing/#welcome" w:history="1">
        <w:r w:rsidRPr="007E74B9">
          <w:rPr>
            <w:rStyle w:val="Hyperlink"/>
            <w:rFonts w:ascii="Avenir Book" w:eastAsiaTheme="majorEastAsia" w:hAnsi="Avenir Book"/>
          </w:rPr>
          <w:t>https://www.thesexualhealthhub.co.uk/postal-testing/#welcome</w:t>
        </w:r>
      </w:hyperlink>
      <w:r w:rsidRPr="007E74B9">
        <w:rPr>
          <w:rFonts w:ascii="Avenir Book" w:hAnsi="Avenir Book"/>
        </w:rPr>
        <w:t xml:space="preserve"> or call us on 0300 *** **** to book your review appointment.</w:t>
      </w:r>
    </w:p>
    <w:bookmarkEnd w:id="0"/>
    <w:p w14:paraId="24D5ECD3" w14:textId="77777777" w:rsidR="00834181" w:rsidRDefault="00834181"/>
    <w:sectPr w:rsidR="008341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0AEF" w14:textId="77777777" w:rsidR="00396048" w:rsidRDefault="00396048" w:rsidP="00396048">
      <w:pPr>
        <w:spacing w:after="0" w:line="240" w:lineRule="auto"/>
      </w:pPr>
      <w:r>
        <w:separator/>
      </w:r>
    </w:p>
  </w:endnote>
  <w:endnote w:type="continuationSeparator" w:id="0">
    <w:p w14:paraId="29CCA0BA" w14:textId="77777777" w:rsidR="00396048" w:rsidRDefault="00396048" w:rsidP="0039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D71A" w14:textId="77777777" w:rsidR="001508FD" w:rsidRDefault="00150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0DC6" w14:textId="10AB7805" w:rsidR="00396048" w:rsidRDefault="00396048">
    <w:pPr>
      <w:pStyle w:val="Footer"/>
    </w:pPr>
    <w:r>
      <w:t>SMS Messages</w:t>
    </w:r>
    <w:r w:rsidR="001508FD">
      <w:t xml:space="preserve"> – Recall </w:t>
    </w:r>
    <w:r>
      <w:t>SHS Oct 2023 V1</w:t>
    </w:r>
  </w:p>
  <w:p w14:paraId="0A320B2A" w14:textId="77777777" w:rsidR="00396048" w:rsidRDefault="00396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CA2E" w14:textId="77777777" w:rsidR="001508FD" w:rsidRDefault="0015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BC5F" w14:textId="77777777" w:rsidR="00396048" w:rsidRDefault="00396048" w:rsidP="00396048">
      <w:pPr>
        <w:spacing w:after="0" w:line="240" w:lineRule="auto"/>
      </w:pPr>
      <w:r>
        <w:separator/>
      </w:r>
    </w:p>
  </w:footnote>
  <w:footnote w:type="continuationSeparator" w:id="0">
    <w:p w14:paraId="67075A4F" w14:textId="77777777" w:rsidR="00396048" w:rsidRDefault="00396048" w:rsidP="00396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C5F5" w14:textId="77777777" w:rsidR="001508FD" w:rsidRDefault="00150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3514" w14:textId="2DC7F64D" w:rsidR="00396048" w:rsidRDefault="00396048">
    <w:pPr>
      <w:pStyle w:val="Header"/>
    </w:pPr>
    <w:r w:rsidRPr="00E415AF">
      <w:rPr>
        <w:noProof/>
      </w:rPr>
      <w:drawing>
        <wp:inline distT="0" distB="0" distL="0" distR="0" wp14:anchorId="0E946FC9" wp14:editId="6F913E12">
          <wp:extent cx="1892300" cy="812800"/>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1">
                    <a:extLst>
                      <a:ext uri="{28A0092B-C50C-407E-A947-70E740481C1C}">
                        <a14:useLocalDpi xmlns:a14="http://schemas.microsoft.com/office/drawing/2010/main" val="0"/>
                      </a:ext>
                    </a:extLst>
                  </a:blip>
                  <a:srcRect l="18895" t="16534" b="18153"/>
                  <a:stretch>
                    <a:fillRect/>
                  </a:stretch>
                </pic:blipFill>
                <pic:spPr bwMode="auto">
                  <a:xfrm>
                    <a:off x="0" y="0"/>
                    <a:ext cx="1892300" cy="812800"/>
                  </a:xfrm>
                  <a:prstGeom prst="rect">
                    <a:avLst/>
                  </a:prstGeom>
                  <a:noFill/>
                  <a:ln>
                    <a:noFill/>
                  </a:ln>
                </pic:spPr>
              </pic:pic>
            </a:graphicData>
          </a:graphic>
        </wp:inline>
      </w:drawing>
    </w:r>
  </w:p>
  <w:p w14:paraId="3C85106C" w14:textId="77777777" w:rsidR="00396048" w:rsidRDefault="00396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8536" w14:textId="77777777" w:rsidR="001508FD" w:rsidRDefault="001508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7F"/>
    <w:rsid w:val="0001337F"/>
    <w:rsid w:val="001508FD"/>
    <w:rsid w:val="00250681"/>
    <w:rsid w:val="00396048"/>
    <w:rsid w:val="007E74B9"/>
    <w:rsid w:val="00834181"/>
    <w:rsid w:val="00B9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ED069"/>
  <w15:chartTrackingRefBased/>
  <w15:docId w15:val="{3EDE175F-E3EB-4006-B685-E8285B667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01337F"/>
  </w:style>
  <w:style w:type="character" w:styleId="Hyperlink">
    <w:name w:val="Hyperlink"/>
    <w:basedOn w:val="DefaultParagraphFont"/>
    <w:uiPriority w:val="99"/>
    <w:semiHidden/>
    <w:unhideWhenUsed/>
    <w:rsid w:val="0001337F"/>
    <w:rPr>
      <w:color w:val="0000FF"/>
      <w:u w:val="single"/>
    </w:rPr>
  </w:style>
  <w:style w:type="paragraph" w:styleId="NormalWeb">
    <w:name w:val="Normal (Web)"/>
    <w:basedOn w:val="Normal"/>
    <w:uiPriority w:val="99"/>
    <w:unhideWhenUsed/>
    <w:rsid w:val="000133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337F"/>
    <w:rPr>
      <w:b/>
      <w:bCs/>
    </w:rPr>
  </w:style>
  <w:style w:type="character" w:styleId="CommentReference">
    <w:name w:val="annotation reference"/>
    <w:basedOn w:val="DefaultParagraphFont"/>
    <w:uiPriority w:val="99"/>
    <w:semiHidden/>
    <w:unhideWhenUsed/>
    <w:rsid w:val="0001337F"/>
    <w:rPr>
      <w:sz w:val="16"/>
      <w:szCs w:val="16"/>
    </w:rPr>
  </w:style>
  <w:style w:type="paragraph" w:styleId="CommentText">
    <w:name w:val="annotation text"/>
    <w:basedOn w:val="Normal"/>
    <w:link w:val="CommentTextChar"/>
    <w:uiPriority w:val="99"/>
    <w:unhideWhenUsed/>
    <w:rsid w:val="0001337F"/>
    <w:pPr>
      <w:spacing w:line="240" w:lineRule="auto"/>
    </w:pPr>
    <w:rPr>
      <w:sz w:val="20"/>
      <w:szCs w:val="20"/>
    </w:rPr>
  </w:style>
  <w:style w:type="character" w:customStyle="1" w:styleId="CommentTextChar">
    <w:name w:val="Comment Text Char"/>
    <w:basedOn w:val="DefaultParagraphFont"/>
    <w:link w:val="CommentText"/>
    <w:uiPriority w:val="99"/>
    <w:rsid w:val="0001337F"/>
    <w:rPr>
      <w:sz w:val="20"/>
      <w:szCs w:val="20"/>
    </w:rPr>
  </w:style>
  <w:style w:type="paragraph" w:styleId="Header">
    <w:name w:val="header"/>
    <w:basedOn w:val="Normal"/>
    <w:link w:val="HeaderChar"/>
    <w:uiPriority w:val="99"/>
    <w:unhideWhenUsed/>
    <w:rsid w:val="00396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048"/>
  </w:style>
  <w:style w:type="paragraph" w:styleId="Footer">
    <w:name w:val="footer"/>
    <w:basedOn w:val="Normal"/>
    <w:link w:val="FooterChar"/>
    <w:uiPriority w:val="99"/>
    <w:unhideWhenUsed/>
    <w:rsid w:val="00396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sexualhealthhub.co.uk/postal-testi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Virgin Care Ltd</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Thickett</dc:creator>
  <cp:keywords/>
  <dc:description/>
  <cp:lastModifiedBy>Rachel Thickett</cp:lastModifiedBy>
  <cp:revision>5</cp:revision>
  <dcterms:created xsi:type="dcterms:W3CDTF">2023-10-30T13:20:00Z</dcterms:created>
  <dcterms:modified xsi:type="dcterms:W3CDTF">2023-12-14T14:20:00Z</dcterms:modified>
</cp:coreProperties>
</file>